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0099F" w:rsidP="00A0099F" w:rsidRDefault="00A0099F" w14:paraId="6B1DE03C" w14:textId="77777777">
      <w:pPr>
        <w:autoSpaceDE w:val="0"/>
        <w:autoSpaceDN w:val="0"/>
        <w:adjustRightInd w:val="0"/>
        <w:spacing w:after="0" w:line="241" w:lineRule="atLeast"/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42599EF7" wp14:editId="129D9A21">
            <wp:extent cx="1682496" cy="90434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391" cy="91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C73E8" w:rsidR="00AC73E8" w:rsidP="00A0099F" w:rsidRDefault="00AC73E8" w14:paraId="64FEADB1" w14:textId="77777777">
      <w:pPr>
        <w:autoSpaceDE w:val="0"/>
        <w:autoSpaceDN w:val="0"/>
        <w:adjustRightInd w:val="0"/>
        <w:spacing w:after="0" w:line="241" w:lineRule="atLeast"/>
        <w:jc w:val="center"/>
        <w:rPr>
          <w:b/>
          <w:bCs/>
          <w:sz w:val="18"/>
          <w:szCs w:val="18"/>
        </w:rPr>
      </w:pPr>
    </w:p>
    <w:p w:rsidRPr="00D23214" w:rsidR="00A0099F" w:rsidP="00A0099F" w:rsidRDefault="00A0099F" w14:paraId="743047F8" w14:textId="77777777">
      <w:pPr>
        <w:spacing w:after="0"/>
        <w:jc w:val="center"/>
        <w:rPr>
          <w:b/>
          <w:bCs/>
          <w:sz w:val="56"/>
          <w:szCs w:val="56"/>
        </w:rPr>
      </w:pPr>
      <w:r w:rsidRPr="00D23214">
        <w:rPr>
          <w:b/>
          <w:bCs/>
          <w:sz w:val="56"/>
          <w:szCs w:val="56"/>
        </w:rPr>
        <w:t xml:space="preserve">Farm Business </w:t>
      </w:r>
      <w:r>
        <w:rPr>
          <w:b/>
          <w:bCs/>
          <w:sz w:val="56"/>
          <w:szCs w:val="56"/>
        </w:rPr>
        <w:t>Incubator</w:t>
      </w:r>
    </w:p>
    <w:p w:rsidR="00A0099F" w:rsidP="00A0099F" w:rsidRDefault="00A0099F" w14:paraId="7B45DDC4" w14:textId="77777777">
      <w:pPr>
        <w:spacing w:after="0"/>
        <w:jc w:val="center"/>
        <w:rPr>
          <w:sz w:val="28"/>
          <w:szCs w:val="28"/>
        </w:rPr>
      </w:pPr>
      <w:r w:rsidRPr="00D23214">
        <w:rPr>
          <w:sz w:val="28"/>
          <w:szCs w:val="28"/>
        </w:rPr>
        <w:t>for the Establishment of Sustainable Farm-based Businesses</w:t>
      </w:r>
    </w:p>
    <w:p w:rsidRPr="00D23214" w:rsidR="00A0099F" w:rsidP="00A0099F" w:rsidRDefault="00A0099F" w14:paraId="2EBC8C83" w14:textId="77777777">
      <w:pPr>
        <w:spacing w:after="0"/>
        <w:jc w:val="center"/>
        <w:rPr>
          <w:sz w:val="28"/>
          <w:szCs w:val="28"/>
        </w:rPr>
      </w:pPr>
    </w:p>
    <w:p w:rsidR="00A0099F" w:rsidP="00A0099F" w:rsidRDefault="00A0099F" w14:paraId="3435E3FE" w14:textId="111DF02F">
      <w:pPr>
        <w:autoSpaceDE w:val="0"/>
        <w:autoSpaceDN w:val="0"/>
        <w:adjustRightInd w:val="0"/>
        <w:spacing w:after="0" w:line="241" w:lineRule="atLeast"/>
        <w:jc w:val="both"/>
        <w:rPr>
          <w:rFonts w:cstheme="minorHAnsi"/>
          <w:sz w:val="28"/>
          <w:szCs w:val="28"/>
        </w:rPr>
      </w:pPr>
      <w:r w:rsidRPr="00512E0C">
        <w:rPr>
          <w:rFonts w:cstheme="minorHAnsi"/>
          <w:sz w:val="28"/>
          <w:szCs w:val="28"/>
        </w:rPr>
        <w:t xml:space="preserve">The Seed Farm’s Farm Business </w:t>
      </w:r>
      <w:r>
        <w:rPr>
          <w:rFonts w:cstheme="minorHAnsi"/>
          <w:sz w:val="28"/>
          <w:szCs w:val="28"/>
        </w:rPr>
        <w:t>Incubator</w:t>
      </w:r>
      <w:r w:rsidRPr="00512E0C">
        <w:rPr>
          <w:rFonts w:cstheme="minorHAnsi"/>
          <w:sz w:val="28"/>
          <w:szCs w:val="28"/>
        </w:rPr>
        <w:t xml:space="preserve"> provides new farmers with access to land, infrastructure, equipment, and </w:t>
      </w:r>
      <w:r>
        <w:rPr>
          <w:rFonts w:cstheme="minorHAnsi"/>
          <w:sz w:val="28"/>
          <w:szCs w:val="28"/>
        </w:rPr>
        <w:t>technical</w:t>
      </w:r>
      <w:r w:rsidRPr="00512E0C">
        <w:rPr>
          <w:rFonts w:cstheme="minorHAnsi"/>
          <w:sz w:val="28"/>
          <w:szCs w:val="28"/>
        </w:rPr>
        <w:t xml:space="preserve"> support during the first few years of farm business start-up. </w:t>
      </w:r>
      <w:r>
        <w:rPr>
          <w:rFonts w:cstheme="minorHAnsi"/>
          <w:sz w:val="28"/>
          <w:szCs w:val="28"/>
        </w:rPr>
        <w:t>Incubator</w:t>
      </w:r>
      <w:r w:rsidRPr="00512E0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</w:t>
      </w:r>
      <w:r w:rsidRPr="00512E0C">
        <w:rPr>
          <w:rFonts w:cstheme="minorHAnsi"/>
          <w:sz w:val="28"/>
          <w:szCs w:val="28"/>
        </w:rPr>
        <w:t xml:space="preserve">arms are located alongside The Seed Farm’s farm, allowing staff to keep an eye on </w:t>
      </w:r>
      <w:r>
        <w:rPr>
          <w:rFonts w:cstheme="minorHAnsi"/>
          <w:sz w:val="28"/>
          <w:szCs w:val="28"/>
        </w:rPr>
        <w:t xml:space="preserve">Incubator Farms </w:t>
      </w:r>
      <w:r w:rsidRPr="00512E0C">
        <w:rPr>
          <w:rFonts w:cstheme="minorHAnsi"/>
          <w:sz w:val="28"/>
          <w:szCs w:val="28"/>
        </w:rPr>
        <w:t xml:space="preserve">and to be present for time-sensitive questions and consultations. Regular mentoring and technical assistance from Seed Farm staff provide new farmers with a safety net and continued </w:t>
      </w:r>
      <w:r>
        <w:rPr>
          <w:rFonts w:cstheme="minorHAnsi"/>
          <w:sz w:val="28"/>
          <w:szCs w:val="28"/>
        </w:rPr>
        <w:t>dialogue</w:t>
      </w:r>
      <w:r w:rsidRPr="00512E0C">
        <w:rPr>
          <w:rFonts w:cstheme="minorHAnsi"/>
          <w:sz w:val="28"/>
          <w:szCs w:val="28"/>
        </w:rPr>
        <w:t xml:space="preserve"> on their practices.</w:t>
      </w:r>
    </w:p>
    <w:p w:rsidR="00A0099F" w:rsidP="00A0099F" w:rsidRDefault="00A0099F" w14:paraId="1B2810EC" w14:textId="77777777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b/>
          <w:bCs/>
          <w:sz w:val="48"/>
          <w:szCs w:val="48"/>
        </w:rPr>
      </w:pPr>
    </w:p>
    <w:p w:rsidR="00A0099F" w:rsidP="00A0099F" w:rsidRDefault="00A0099F" w14:paraId="2E4E2E20" w14:textId="2CE653C2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b/>
          <w:bCs/>
          <w:sz w:val="48"/>
          <w:szCs w:val="48"/>
        </w:rPr>
      </w:pPr>
      <w:r w:rsidRPr="00512E0C">
        <w:rPr>
          <w:rFonts w:cstheme="minorHAnsi"/>
          <w:b/>
          <w:bCs/>
          <w:sz w:val="48"/>
          <w:szCs w:val="48"/>
        </w:rPr>
        <w:t>Application Procedure</w:t>
      </w:r>
    </w:p>
    <w:p w:rsidRPr="00AC73E8" w:rsidR="00AC73E8" w:rsidP="00A0099F" w:rsidRDefault="00AC73E8" w14:paraId="7A061E25" w14:textId="77777777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sz w:val="18"/>
          <w:szCs w:val="18"/>
        </w:rPr>
      </w:pPr>
    </w:p>
    <w:p w:rsidRPr="00AC73E8" w:rsidR="00A0099F" w:rsidP="1925FA12" w:rsidRDefault="00A0099F" w14:paraId="084C594B" w14:textId="64299D4A">
      <w:pPr>
        <w:autoSpaceDE w:val="0"/>
        <w:autoSpaceDN w:val="0"/>
        <w:adjustRightInd w:val="0"/>
        <w:spacing w:after="0" w:line="241" w:lineRule="atLeast"/>
        <w:rPr>
          <w:rFonts w:cs="Calibri" w:cstheme="minorAscii"/>
          <w:sz w:val="24"/>
          <w:szCs w:val="24"/>
        </w:rPr>
      </w:pPr>
      <w:r w:rsidRPr="1925FA12" w:rsidR="00A0099F">
        <w:rPr>
          <w:rFonts w:cs="Calibri" w:cstheme="minorAscii"/>
          <w:sz w:val="24"/>
          <w:szCs w:val="24"/>
        </w:rPr>
        <w:t xml:space="preserve">Applications are accepted on a rolling basis year-round. In some cases, prospective Incubator farmers may be </w:t>
      </w:r>
      <w:r w:rsidRPr="1925FA12" w:rsidR="00A0099F">
        <w:rPr>
          <w:rFonts w:cs="Calibri" w:cstheme="minorAscii"/>
          <w:sz w:val="24"/>
          <w:szCs w:val="24"/>
        </w:rPr>
        <w:t>advised to sign</w:t>
      </w:r>
      <w:r w:rsidRPr="1925FA12" w:rsidR="00A0099F">
        <w:rPr>
          <w:rFonts w:cs="Calibri" w:cstheme="minorAscii"/>
          <w:sz w:val="24"/>
          <w:szCs w:val="24"/>
        </w:rPr>
        <w:t xml:space="preserve"> up for a business planning class or </w:t>
      </w:r>
      <w:r w:rsidRPr="1925FA12" w:rsidR="00A0099F">
        <w:rPr>
          <w:rFonts w:cs="Calibri" w:cstheme="minorAscii"/>
          <w:sz w:val="24"/>
          <w:szCs w:val="24"/>
        </w:rPr>
        <w:t>additional</w:t>
      </w:r>
      <w:r w:rsidRPr="1925FA12" w:rsidR="00A0099F">
        <w:rPr>
          <w:rFonts w:cs="Calibri" w:cstheme="minorAscii"/>
          <w:sz w:val="24"/>
          <w:szCs w:val="24"/>
        </w:rPr>
        <w:t xml:space="preserve"> training. Formal application process detailed below</w:t>
      </w:r>
      <w:r w:rsidRPr="1925FA12" w:rsidR="6A37365F">
        <w:rPr>
          <w:rFonts w:cs="Calibri" w:cstheme="minorAscii"/>
          <w:sz w:val="24"/>
          <w:szCs w:val="24"/>
        </w:rPr>
        <w:t>.</w:t>
      </w:r>
    </w:p>
    <w:p w:rsidR="1925FA12" w:rsidP="1925FA12" w:rsidRDefault="1925FA12" w14:paraId="7D1EA5E5" w14:textId="3597A272">
      <w:pPr>
        <w:pStyle w:val="Normal"/>
        <w:spacing w:after="0" w:line="241" w:lineRule="atLeast"/>
        <w:rPr>
          <w:rFonts w:cs="Calibri" w:cstheme="minorAscii"/>
          <w:sz w:val="24"/>
          <w:szCs w:val="24"/>
        </w:rPr>
      </w:pPr>
    </w:p>
    <w:p w:rsidRPr="00AC73E8" w:rsidR="00A0099F" w:rsidP="00A0099F" w:rsidRDefault="00A0099F" w14:paraId="740A59A6" w14:textId="77777777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</w:rPr>
      </w:pPr>
      <w:r w:rsidRPr="00AC73E8">
        <w:rPr>
          <w:rFonts w:cstheme="minorHAnsi"/>
          <w:sz w:val="24"/>
          <w:szCs w:val="24"/>
        </w:rPr>
        <w:t xml:space="preserve">Application process: </w:t>
      </w:r>
    </w:p>
    <w:p w:rsidRPr="00AC73E8" w:rsidR="00A0099F" w:rsidP="00A0099F" w:rsidRDefault="00A0099F" w14:paraId="4C1E397A" w14:textId="77777777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</w:rPr>
      </w:pPr>
      <w:r w:rsidRPr="00AC73E8">
        <w:rPr>
          <w:rFonts w:cstheme="minorHAnsi"/>
          <w:sz w:val="24"/>
          <w:szCs w:val="24"/>
        </w:rPr>
        <w:t xml:space="preserve">1. Submit application/farm plans </w:t>
      </w:r>
    </w:p>
    <w:p w:rsidRPr="00AC73E8" w:rsidR="00A0099F" w:rsidP="00A0099F" w:rsidRDefault="00A0099F" w14:paraId="3E8FE70B" w14:textId="77777777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</w:rPr>
      </w:pPr>
      <w:r w:rsidRPr="00AC73E8">
        <w:rPr>
          <w:rFonts w:cstheme="minorHAnsi"/>
          <w:sz w:val="24"/>
          <w:szCs w:val="24"/>
        </w:rPr>
        <w:t xml:space="preserve">2. Applicants receive initial feedback from Seed Farm staff </w:t>
      </w:r>
    </w:p>
    <w:p w:rsidRPr="00AC73E8" w:rsidR="00A0099F" w:rsidP="00A0099F" w:rsidRDefault="00A0099F" w14:paraId="319F7627" w14:textId="77777777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</w:rPr>
      </w:pPr>
      <w:r w:rsidRPr="00AC73E8">
        <w:rPr>
          <w:rFonts w:cstheme="minorHAnsi"/>
          <w:sz w:val="24"/>
          <w:szCs w:val="24"/>
        </w:rPr>
        <w:t xml:space="preserve">3. Final farm plan review by Seed Farm Advisory Committee </w:t>
      </w:r>
    </w:p>
    <w:p w:rsidRPr="00AC73E8" w:rsidR="00A0099F" w:rsidP="00A0099F" w:rsidRDefault="00A0099F" w14:paraId="4D8471E3" w14:textId="77777777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</w:rPr>
      </w:pPr>
      <w:r w:rsidRPr="00AC73E8">
        <w:rPr>
          <w:rFonts w:cstheme="minorHAnsi"/>
          <w:sz w:val="24"/>
          <w:szCs w:val="24"/>
        </w:rPr>
        <w:t>4. Incubator Farmers notified of (A) acceptance into the Incubator, (B) issues in need of resolu</w:t>
      </w:r>
      <w:r w:rsidRPr="00AC73E8">
        <w:rPr>
          <w:rFonts w:cstheme="minorHAnsi"/>
          <w:sz w:val="24"/>
          <w:szCs w:val="24"/>
        </w:rPr>
        <w:softHyphen/>
        <w:t xml:space="preserve">tion before plans can be accepted, or (C) denial into the Incubator. In the case of (B), applicants may revise and resubmit their plan for a second review. </w:t>
      </w:r>
    </w:p>
    <w:p w:rsidRPr="00AC73E8" w:rsidR="00A0099F" w:rsidP="00A0099F" w:rsidRDefault="00A0099F" w14:paraId="6D11E263" w14:textId="77777777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</w:rPr>
      </w:pPr>
      <w:r w:rsidRPr="00AC73E8">
        <w:rPr>
          <w:rFonts w:cstheme="minorHAnsi"/>
          <w:sz w:val="24"/>
          <w:szCs w:val="24"/>
        </w:rPr>
        <w:t>5. In the case of (A), a 1-year renewable lease will be issued.</w:t>
      </w:r>
    </w:p>
    <w:p w:rsidRPr="00AC73E8" w:rsidR="00AC73E8" w:rsidP="00A0099F" w:rsidRDefault="00AC73E8" w14:paraId="068BA3D4" w14:textId="77777777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</w:rPr>
      </w:pPr>
    </w:p>
    <w:p w:rsidRPr="00AC73E8" w:rsidR="00A0099F" w:rsidP="00AC73E8" w:rsidRDefault="00A0099F" w14:paraId="227A45AE" w14:textId="5C099891">
      <w:pPr>
        <w:autoSpaceDE w:val="0"/>
        <w:autoSpaceDN w:val="0"/>
        <w:adjustRightInd w:val="0"/>
        <w:spacing w:after="0" w:line="241" w:lineRule="atLeast"/>
        <w:rPr>
          <w:rFonts w:cstheme="minorHAnsi"/>
          <w:sz w:val="24"/>
          <w:szCs w:val="24"/>
        </w:rPr>
      </w:pPr>
      <w:r w:rsidRPr="00AC73E8">
        <w:rPr>
          <w:rFonts w:cstheme="minorHAnsi"/>
          <w:sz w:val="24"/>
          <w:szCs w:val="24"/>
        </w:rPr>
        <w:t>After five years, Incubator farms enrolled in The Seed Farm Incubator program are required to relocate their farm off The Seed Farm site unless land is available for continued 1-year lease.</w:t>
      </w:r>
    </w:p>
    <w:p w:rsidR="00A0099F" w:rsidP="00A0099F" w:rsidRDefault="00A0099F" w14:paraId="1510F966" w14:textId="77777777">
      <w:pPr>
        <w:autoSpaceDE w:val="0"/>
        <w:autoSpaceDN w:val="0"/>
        <w:adjustRightInd w:val="0"/>
        <w:spacing w:after="0" w:line="241" w:lineRule="atLeast"/>
        <w:rPr>
          <w:rFonts w:cstheme="minorHAnsi"/>
          <w:b/>
          <w:bCs/>
          <w:sz w:val="24"/>
          <w:szCs w:val="24"/>
        </w:rPr>
      </w:pPr>
    </w:p>
    <w:p w:rsidRPr="00AC73E8" w:rsidR="00AC73E8" w:rsidP="00A0099F" w:rsidRDefault="00AC73E8" w14:paraId="601C9FE4" w14:textId="77777777">
      <w:pPr>
        <w:autoSpaceDE w:val="0"/>
        <w:autoSpaceDN w:val="0"/>
        <w:adjustRightInd w:val="0"/>
        <w:spacing w:after="0" w:line="241" w:lineRule="atLeast"/>
        <w:rPr>
          <w:rFonts w:cstheme="minorHAnsi"/>
          <w:b/>
          <w:bCs/>
          <w:sz w:val="24"/>
          <w:szCs w:val="24"/>
        </w:rPr>
      </w:pPr>
    </w:p>
    <w:p w:rsidRPr="00AC73E8" w:rsidR="00AC73E8" w:rsidP="00AC73E8" w:rsidRDefault="00AC73E8" w14:paraId="55184810" w14:textId="0146CECE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sz w:val="24"/>
          <w:szCs w:val="24"/>
        </w:rPr>
      </w:pPr>
      <w:r w:rsidRPr="00AC73E8">
        <w:rPr>
          <w:rFonts w:cstheme="minorHAnsi"/>
          <w:sz w:val="24"/>
          <w:szCs w:val="24"/>
        </w:rPr>
        <w:t>The Seed Farm is a program of</w:t>
      </w:r>
    </w:p>
    <w:p w:rsidRPr="00AC73E8" w:rsidR="00AC73E8" w:rsidP="00AC73E8" w:rsidRDefault="00AC73E8" w14:paraId="26E672FD" w14:textId="14786EC2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sz w:val="24"/>
          <w:szCs w:val="24"/>
        </w:rPr>
      </w:pPr>
      <w:r w:rsidRPr="00AC73E8">
        <w:rPr>
          <w:rFonts w:cstheme="minorHAnsi"/>
          <w:sz w:val="24"/>
          <w:szCs w:val="24"/>
        </w:rPr>
        <w:t>Second Harvest Food Bank of the Lehigh Valley and Northeast Pennsylvania</w:t>
      </w:r>
    </w:p>
    <w:p w:rsidR="00A0099F" w:rsidP="00AC73E8" w:rsidRDefault="00AC73E8" w14:paraId="32A11FE7" w14:textId="6B3DCB9C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sz w:val="24"/>
          <w:szCs w:val="24"/>
        </w:rPr>
      </w:pPr>
      <w:r w:rsidRPr="00AC73E8">
        <w:rPr>
          <w:rFonts w:cstheme="minorHAnsi"/>
          <w:sz w:val="24"/>
          <w:szCs w:val="24"/>
        </w:rPr>
        <w:t>and Community Action Lehigh Valley</w:t>
      </w:r>
    </w:p>
    <w:p w:rsidRPr="00AC73E8" w:rsidR="00AC73E8" w:rsidP="00AC73E8" w:rsidRDefault="00AC73E8" w14:paraId="6F9A7256" w14:textId="77777777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sz w:val="16"/>
          <w:szCs w:val="16"/>
        </w:rPr>
      </w:pPr>
    </w:p>
    <w:p w:rsidRPr="00A0099F" w:rsidR="00A0099F" w:rsidP="00A0099F" w:rsidRDefault="00AC73E8" w14:paraId="1CA77E5E" w14:textId="728E3B74">
      <w:pPr>
        <w:jc w:val="center"/>
        <w:rPr>
          <w:rFonts w:cstheme="minorHAnsi"/>
          <w:sz w:val="28"/>
          <w:szCs w:val="28"/>
        </w:rPr>
      </w:pPr>
      <w:r>
        <w:rPr>
          <w:rFonts w:ascii="Calibri" w:hAnsi="Calibri" w:cs="Calibri"/>
          <w:noProof/>
        </w:rPr>
        <w:drawing>
          <wp:inline distT="0" distB="0" distL="0" distR="0" wp14:anchorId="5D001BDE" wp14:editId="683A0E14">
            <wp:extent cx="1704259" cy="495300"/>
            <wp:effectExtent l="0" t="0" r="0" b="0"/>
            <wp:docPr id="3" name="Picture 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30" cy="49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t xml:space="preserve">      </w:t>
      </w:r>
      <w:r w:rsidR="00A0099F">
        <w:rPr>
          <w:rFonts w:ascii="Calibri" w:hAnsi="Calibri" w:cs="Calibri"/>
          <w:noProof/>
        </w:rPr>
        <w:t xml:space="preserve"> </w:t>
      </w:r>
      <w:r w:rsidR="00A0099F">
        <w:rPr>
          <w:rFonts w:ascii="Calibri" w:hAnsi="Calibri" w:cs="Calibri"/>
          <w:noProof/>
        </w:rPr>
        <w:t xml:space="preserve">   </w:t>
      </w:r>
      <w:r w:rsidR="00A0099F">
        <w:rPr>
          <w:rFonts w:ascii="Calibri" w:hAnsi="Calibri" w:cs="Calibri"/>
          <w:noProof/>
        </w:rPr>
        <w:t xml:space="preserve"> </w:t>
      </w:r>
      <w:r w:rsidR="00A0099F">
        <w:rPr>
          <w:rFonts w:ascii="Calibri" w:hAnsi="Calibri" w:cs="Calibri"/>
          <w:noProof/>
        </w:rPr>
        <w:drawing>
          <wp:inline distT="0" distB="0" distL="0" distR="0" wp14:anchorId="02319867" wp14:editId="43B05B7E">
            <wp:extent cx="1314450" cy="675481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327" cy="68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53C" w:rsidP="00A0099F" w:rsidRDefault="00E3353C" w14:paraId="716C343F" w14:textId="77777777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b/>
          <w:bCs/>
          <w:sz w:val="48"/>
          <w:szCs w:val="48"/>
        </w:rPr>
      </w:pPr>
    </w:p>
    <w:p w:rsidRPr="00512E0C" w:rsidR="00A0099F" w:rsidP="00A0099F" w:rsidRDefault="00A0099F" w14:paraId="082F5BDE" w14:textId="432EB1EA">
      <w:pPr>
        <w:autoSpaceDE w:val="0"/>
        <w:autoSpaceDN w:val="0"/>
        <w:adjustRightInd w:val="0"/>
        <w:spacing w:after="0" w:line="241" w:lineRule="atLeast"/>
        <w:jc w:val="center"/>
        <w:rPr>
          <w:rFonts w:cstheme="minorHAnsi"/>
          <w:sz w:val="48"/>
          <w:szCs w:val="48"/>
        </w:rPr>
      </w:pPr>
      <w:r w:rsidRPr="00512E0C">
        <w:rPr>
          <w:rFonts w:cstheme="minorHAnsi"/>
          <w:b/>
          <w:bCs/>
          <w:sz w:val="48"/>
          <w:szCs w:val="48"/>
        </w:rPr>
        <w:lastRenderedPageBreak/>
        <w:t>Application Requirements</w:t>
      </w:r>
    </w:p>
    <w:p w:rsidRPr="00512E0C" w:rsidR="00A0099F" w:rsidP="1925FA12" w:rsidRDefault="00A0099F" w14:paraId="1BE4185C" w14:textId="68C6C953">
      <w:pPr>
        <w:autoSpaceDE w:val="0"/>
        <w:autoSpaceDN w:val="0"/>
        <w:adjustRightInd w:val="0"/>
        <w:spacing w:after="0" w:line="241" w:lineRule="atLeast"/>
        <w:rPr>
          <w:rFonts w:cs="Calibri" w:cstheme="minorAscii"/>
          <w:sz w:val="23"/>
          <w:szCs w:val="23"/>
        </w:rPr>
      </w:pPr>
      <w:r w:rsidRPr="15EEEDF9" w:rsidR="00A0099F">
        <w:rPr>
          <w:rFonts w:cs="Calibri" w:cstheme="minorAscii"/>
          <w:sz w:val="23"/>
          <w:szCs w:val="23"/>
        </w:rPr>
        <w:t xml:space="preserve">All </w:t>
      </w:r>
      <w:r w:rsidRPr="15EEEDF9" w:rsidR="00A0099F">
        <w:rPr>
          <w:rFonts w:cs="Calibri" w:cstheme="minorAscii"/>
          <w:sz w:val="23"/>
          <w:szCs w:val="23"/>
        </w:rPr>
        <w:t>Incubator</w:t>
      </w:r>
      <w:r w:rsidRPr="15EEEDF9" w:rsidR="00A0099F">
        <w:rPr>
          <w:rFonts w:cs="Calibri" w:cstheme="minorAscii"/>
          <w:sz w:val="23"/>
          <w:szCs w:val="23"/>
        </w:rPr>
        <w:t xml:space="preserve"> applicants must complete a Farm Business Plan as outlined below. Applications may be emailed to </w:t>
      </w:r>
      <w:r w:rsidRPr="15EEEDF9" w:rsidR="00A0099F">
        <w:rPr>
          <w:rFonts w:cs="Calibri" w:cstheme="minorAscii"/>
          <w:sz w:val="23"/>
          <w:szCs w:val="23"/>
        </w:rPr>
        <w:t>Katy Hunter</w:t>
      </w:r>
      <w:r w:rsidRPr="15EEEDF9" w:rsidR="00A0099F">
        <w:rPr>
          <w:rFonts w:cs="Calibri" w:cstheme="minorAscii"/>
          <w:sz w:val="23"/>
          <w:szCs w:val="23"/>
        </w:rPr>
        <w:t xml:space="preserve">, Program Administrator, at </w:t>
      </w:r>
      <w:hyperlink r:id="R38af079131984909">
        <w:r w:rsidRPr="15EEEDF9" w:rsidR="00A0099F">
          <w:rPr>
            <w:rStyle w:val="Hyperlink"/>
            <w:rFonts w:cs="Calibri" w:cstheme="minorAscii"/>
            <w:sz w:val="23"/>
            <w:szCs w:val="23"/>
          </w:rPr>
          <w:t>KHunter</w:t>
        </w:r>
        <w:r w:rsidRPr="15EEEDF9" w:rsidR="00A0099F">
          <w:rPr>
            <w:rStyle w:val="Hyperlink"/>
            <w:rFonts w:cs="Calibri" w:cstheme="minorAscii"/>
            <w:sz w:val="23"/>
            <w:szCs w:val="23"/>
          </w:rPr>
          <w:t>@</w:t>
        </w:r>
        <w:r w:rsidRPr="15EEEDF9" w:rsidR="00A0099F">
          <w:rPr>
            <w:rStyle w:val="Hyperlink"/>
            <w:rFonts w:cs="Calibri" w:cstheme="minorAscii"/>
            <w:sz w:val="23"/>
            <w:szCs w:val="23"/>
          </w:rPr>
          <w:t>CA</w:t>
        </w:r>
        <w:r w:rsidRPr="15EEEDF9" w:rsidR="6645BB92">
          <w:rPr>
            <w:rStyle w:val="Hyperlink"/>
            <w:rFonts w:cs="Calibri" w:cstheme="minorAscii"/>
            <w:sz w:val="23"/>
            <w:szCs w:val="23"/>
          </w:rPr>
          <w:t>C</w:t>
        </w:r>
        <w:r w:rsidRPr="15EEEDF9" w:rsidR="00A0099F">
          <w:rPr>
            <w:rStyle w:val="Hyperlink"/>
            <w:rFonts w:cs="Calibri" w:cstheme="minorAscii"/>
            <w:sz w:val="23"/>
            <w:szCs w:val="23"/>
          </w:rPr>
          <w:t>LV</w:t>
        </w:r>
        <w:r w:rsidRPr="15EEEDF9" w:rsidR="00A0099F">
          <w:rPr>
            <w:rStyle w:val="Hyperlink"/>
            <w:rFonts w:cs="Calibri" w:cstheme="minorAscii"/>
            <w:sz w:val="23"/>
            <w:szCs w:val="23"/>
          </w:rPr>
          <w:t>.org</w:t>
        </w:r>
      </w:hyperlink>
      <w:r w:rsidRPr="15EEEDF9" w:rsidR="00A0099F">
        <w:rPr>
          <w:rFonts w:cs="Calibri" w:cstheme="minorAscii"/>
          <w:sz w:val="23"/>
          <w:szCs w:val="23"/>
        </w:rPr>
        <w:t>.</w:t>
      </w:r>
    </w:p>
    <w:p w:rsidR="1925FA12" w:rsidP="1925FA12" w:rsidRDefault="1925FA12" w14:paraId="29BB7B5B" w14:textId="784C8C12">
      <w:pPr>
        <w:pStyle w:val="Normal"/>
        <w:spacing w:after="0" w:line="241" w:lineRule="atLeast"/>
        <w:rPr>
          <w:rFonts w:cs="Calibri" w:cstheme="minorAscii"/>
          <w:sz w:val="23"/>
          <w:szCs w:val="23"/>
        </w:rPr>
      </w:pPr>
    </w:p>
    <w:p w:rsidR="00A0099F" w:rsidP="1925FA12" w:rsidRDefault="00A0099F" w14:paraId="70A2ED29" w14:textId="7D642E5B">
      <w:pPr>
        <w:spacing w:after="0" w:line="241" w:lineRule="atLeast"/>
        <w:rPr>
          <w:rFonts w:cs="Calibri" w:cstheme="minorAscii"/>
          <w:sz w:val="23"/>
          <w:szCs w:val="23"/>
        </w:rPr>
      </w:pPr>
      <w:r w:rsidRPr="1925FA12" w:rsidR="00A0099F">
        <w:rPr>
          <w:rFonts w:cs="Calibri" w:cstheme="minorAscii"/>
          <w:sz w:val="23"/>
          <w:szCs w:val="23"/>
        </w:rPr>
        <w:t xml:space="preserve">Applications must include the following: </w:t>
      </w:r>
    </w:p>
    <w:p w:rsidR="00A0099F" w:rsidP="00A0099F" w:rsidRDefault="00A0099F" w14:paraId="35712B4A" w14:textId="77777777">
      <w:pPr>
        <w:pStyle w:val="Defaul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Pr="0072704B" w:rsidR="00E3353C" w:rsidTr="00EB4C8A" w14:paraId="7C88DB3C" w14:textId="77777777">
        <w:tc>
          <w:tcPr>
            <w:tcW w:w="5395" w:type="dxa"/>
          </w:tcPr>
          <w:p w:rsidR="00E3353C" w:rsidP="00EB4C8A" w:rsidRDefault="00E3353C" w14:paraId="5F1D57B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Cover Letter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03BAC0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Cover Page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2E7D90D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Executive Summary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222AA7E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Personal Business Concept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597919C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Description of how the business is organized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15DF73C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Marketing Plan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3868D2B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Financial Plan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286865E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Production Plan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481A74A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Risk Management Plan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39FA492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Appendices: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51D4CA6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Resume(s)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6B66F4C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Marketing materials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1E6B8AC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3"/>
                <w:szCs w:val="23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Other documents that may be helpful in providing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</w:t>
            </w:r>
          </w:p>
          <w:p w:rsidR="00E3353C" w:rsidP="00EB4C8A" w:rsidRDefault="00E3353C" w14:paraId="76157C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3"/>
                <w:szCs w:val="23"/>
              </w:rPr>
            </w:pP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      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evidence of the robustness of your plan and your </w:t>
            </w:r>
          </w:p>
          <w:p w:rsidR="00E3353C" w:rsidP="00EB4C8A" w:rsidRDefault="00E3353C" w14:paraId="67C9DBDF" w14:textId="714B05A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      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>abilities.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4604E8D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95" w:type="dxa"/>
          </w:tcPr>
          <w:p w:rsidR="00E3353C" w:rsidP="00EB4C8A" w:rsidRDefault="00E3353C" w14:paraId="4564FFA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>Upon acceptance to the program Incubator farmers will be expected to supply the following: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4EB0A66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="00E3353C" w:rsidP="00EB4C8A" w:rsidRDefault="00E3353C" w14:paraId="69ED67A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Copy of Business Registration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53AD88F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Copy of IRS EIN Confirmation Letter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53882CF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3"/>
                <w:szCs w:val="23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Copy of current liability insurance for minimum of </w:t>
            </w:r>
          </w:p>
          <w:p w:rsidR="00E3353C" w:rsidP="00EB4C8A" w:rsidRDefault="00E3353C" w14:paraId="436D5BA1" w14:textId="277399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      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>$1,000,000. 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556103C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Segoe UI Emoji" w:hAnsi="Segoe UI Emoji" w:cs="Segoe UI"/>
                <w:sz w:val="23"/>
                <w:szCs w:val="23"/>
              </w:rPr>
              <w:t>⬜</w:t>
            </w: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 xml:space="preserve"> Completed production plan for all crops/products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  <w:p w:rsidR="00E3353C" w:rsidP="00EB4C8A" w:rsidRDefault="00E3353C" w14:paraId="05DAF6C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3"/>
                <w:szCs w:val="23"/>
              </w:rPr>
            </w:pPr>
          </w:p>
          <w:p w:rsidRPr="0072704B" w:rsidR="00E3353C" w:rsidP="00EB4C8A" w:rsidRDefault="00E3353C" w14:paraId="3C3947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3"/>
                <w:szCs w:val="23"/>
              </w:rPr>
              <w:t>Please include a cover letter that describes your interest in The Seed Farm Agricultural Incubator program and why you think that you are a good candidate to participate in this program.</w:t>
            </w:r>
            <w:r>
              <w:rPr>
                <w:rStyle w:val="eop"/>
                <w:rFonts w:ascii="Calibri" w:hAnsi="Calibri" w:cs="Calibri"/>
                <w:sz w:val="23"/>
                <w:szCs w:val="23"/>
              </w:rPr>
              <w:t> </w:t>
            </w:r>
          </w:p>
        </w:tc>
      </w:tr>
    </w:tbl>
    <w:p w:rsidR="00B849DE" w:rsidRDefault="00B849DE" w14:paraId="15152B5C" w14:textId="77777777" w14:noSpellErr="1"/>
    <w:p w:rsidR="3A8E0B18" w:rsidP="1925FA12" w:rsidRDefault="3A8E0B18" w14:noSpellErr="1" w14:paraId="1B6EBD0C">
      <w:pPr>
        <w:pStyle w:val="Default"/>
        <w:rPr>
          <w:rFonts w:ascii="Calibri" w:hAnsi="Calibri" w:cs="Calibri" w:asciiTheme="minorAscii" w:hAnsiTheme="minorAscii" w:cstheme="minorAscii"/>
          <w:color w:val="auto"/>
          <w:sz w:val="23"/>
          <w:szCs w:val="23"/>
        </w:rPr>
      </w:pPr>
      <w:r w:rsidRPr="1925FA12" w:rsidR="3A8E0B18">
        <w:rPr>
          <w:rFonts w:ascii="Calibri" w:hAnsi="Calibri" w:cs="Calibri" w:asciiTheme="minorAscii" w:hAnsiTheme="minorAscii" w:cstheme="minorAscii"/>
          <w:color w:val="auto"/>
          <w:sz w:val="23"/>
          <w:szCs w:val="23"/>
        </w:rPr>
        <w:t>An application guide/template is available upon request. Please include a cover letter that describes your interest in The Seed Farm Agricultural Incubator program and why you think that you are a good candidate to participate in this program.</w:t>
      </w:r>
    </w:p>
    <w:p w:rsidR="1925FA12" w:rsidP="1925FA12" w:rsidRDefault="1925FA12" w14:paraId="657F119E" w14:textId="5EB8F79A">
      <w:pPr>
        <w:pStyle w:val="Normal"/>
      </w:pPr>
    </w:p>
    <w:sectPr w:rsidR="00B849DE" w:rsidSect="00A0099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ght Sunshin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9F"/>
    <w:rsid w:val="00A0099F"/>
    <w:rsid w:val="00AC73E8"/>
    <w:rsid w:val="00B849DE"/>
    <w:rsid w:val="00E3353C"/>
    <w:rsid w:val="13DFFD06"/>
    <w:rsid w:val="15EEEDF9"/>
    <w:rsid w:val="1925FA12"/>
    <w:rsid w:val="3A8E0B18"/>
    <w:rsid w:val="6645BB92"/>
    <w:rsid w:val="6A37365F"/>
    <w:rsid w:val="7F90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9AC76"/>
  <w15:chartTrackingRefBased/>
  <w15:docId w15:val="{5E7715ED-5B33-4C88-BA00-5353C5DE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0099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A0099F"/>
    <w:pPr>
      <w:autoSpaceDE w:val="0"/>
      <w:autoSpaceDN w:val="0"/>
      <w:adjustRightInd w:val="0"/>
      <w:spacing w:after="0" w:line="240" w:lineRule="auto"/>
    </w:pPr>
    <w:rPr>
      <w:rFonts w:ascii="Bright Sunshine" w:hAnsi="Bright Sunshine" w:cs="Bright Sunshine"/>
      <w:color w:val="000000"/>
      <w:sz w:val="24"/>
      <w:szCs w:val="24"/>
    </w:rPr>
  </w:style>
  <w:style w:type="paragraph" w:styleId="paragraph" w:customStyle="1">
    <w:name w:val="paragraph"/>
    <w:basedOn w:val="Normal"/>
    <w:rsid w:val="00E335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3353C"/>
  </w:style>
  <w:style w:type="character" w:styleId="eop" w:customStyle="1">
    <w:name w:val="eop"/>
    <w:basedOn w:val="DefaultParagraphFont"/>
    <w:rsid w:val="00E3353C"/>
  </w:style>
  <w:style w:type="table" w:styleId="TableGrid">
    <w:name w:val="Table Grid"/>
    <w:basedOn w:val="TableNormal"/>
    <w:uiPriority w:val="39"/>
    <w:rsid w:val="00E3353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customXml" Target="../customXml/item3.xml" Id="rId11" /><Relationship Type="http://schemas.openxmlformats.org/officeDocument/2006/relationships/image" Target="media/image2.png" Id="rId5" /><Relationship Type="http://schemas.openxmlformats.org/officeDocument/2006/relationships/customXml" Target="../customXml/item2.xml" Id="rId10" /><Relationship Type="http://schemas.openxmlformats.org/officeDocument/2006/relationships/image" Target="media/image1.png" Id="rId4" /><Relationship Type="http://schemas.openxmlformats.org/officeDocument/2006/relationships/customXml" Target="../customXml/item1.xml" Id="rId9" /><Relationship Type="http://schemas.openxmlformats.org/officeDocument/2006/relationships/hyperlink" Target="mailto:KHunter@CALV.org" TargetMode="External" Id="R38af0791319849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6AC9375915147A70D6365025FD615" ma:contentTypeVersion="16" ma:contentTypeDescription="Create a new document." ma:contentTypeScope="" ma:versionID="efc949c7bff76ec6df0367b9c3b82dcd">
  <xsd:schema xmlns:xsd="http://www.w3.org/2001/XMLSchema" xmlns:xs="http://www.w3.org/2001/XMLSchema" xmlns:p="http://schemas.microsoft.com/office/2006/metadata/properties" xmlns:ns2="117dcd6d-5ecf-4d5b-8bde-364f9253fb98" xmlns:ns3="206d8e81-9bed-4efd-b137-623f21f8ac22" targetNamespace="http://schemas.microsoft.com/office/2006/metadata/properties" ma:root="true" ma:fieldsID="4eb7c44f99655ca2d5c49d30df6ddcf4" ns2:_="" ns3:_="">
    <xsd:import namespace="117dcd6d-5ecf-4d5b-8bde-364f9253fb98"/>
    <xsd:import namespace="206d8e81-9bed-4efd-b137-623f21f8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dcd6d-5ecf-4d5b-8bde-364f9253f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697a86-67c8-4447-bf00-41df23c9c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d8e81-9bed-4efd-b137-623f21f8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6304e7-4ef1-48df-bc06-df4e42f528a0}" ma:internalName="TaxCatchAll" ma:showField="CatchAllData" ma:web="206d8e81-9bed-4efd-b137-623f21f8a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dcd6d-5ecf-4d5b-8bde-364f9253fb98">
      <Terms xmlns="http://schemas.microsoft.com/office/infopath/2007/PartnerControls"/>
    </lcf76f155ced4ddcb4097134ff3c332f>
    <TaxCatchAll xmlns="206d8e81-9bed-4efd-b137-623f21f8ac22" xsi:nil="true"/>
  </documentManagement>
</p:properties>
</file>

<file path=customXml/itemProps1.xml><?xml version="1.0" encoding="utf-8"?>
<ds:datastoreItem xmlns:ds="http://schemas.openxmlformats.org/officeDocument/2006/customXml" ds:itemID="{8E6E12B4-6177-4AFF-A584-5812C0F7EE62}"/>
</file>

<file path=customXml/itemProps2.xml><?xml version="1.0" encoding="utf-8"?>
<ds:datastoreItem xmlns:ds="http://schemas.openxmlformats.org/officeDocument/2006/customXml" ds:itemID="{4688E4BA-76D4-4543-88B0-C0337CDA1F8E}"/>
</file>

<file path=customXml/itemProps3.xml><?xml version="1.0" encoding="utf-8"?>
<ds:datastoreItem xmlns:ds="http://schemas.openxmlformats.org/officeDocument/2006/customXml" ds:itemID="{85A2E1BA-6F56-4337-8FFE-A899402270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Katy Hunter</dc:creator>
  <keywords/>
  <dc:description/>
  <lastModifiedBy>Katy Hunter</lastModifiedBy>
  <revision>4</revision>
  <dcterms:created xsi:type="dcterms:W3CDTF">2023-09-01T13:18:00.0000000Z</dcterms:created>
  <dcterms:modified xsi:type="dcterms:W3CDTF">2023-10-03T12:47:08.9097689Z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0x0101000EF6AC9375915147A70D6365025FD615</vt:lpwstr>
  </property>
  <property fmtid="{D5CDD505-2E9C-101B-9397-08002B2CF9AE}" pid="3" name="MediaServiceImageTags">
    <vt:lpwstr/>
  </property>
</Properties>
</file>